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9C8E9" w14:textId="77777777" w:rsidR="00321F41" w:rsidRDefault="00321F41" w:rsidP="00E01A90">
      <w:pPr>
        <w:spacing w:after="300" w:line="300" w:lineRule="atLeast"/>
        <w:rPr>
          <w:rFonts w:ascii="aktiv-grotesk" w:hAnsi="aktiv-grotesk" w:cs="Times New Roman"/>
          <w:sz w:val="41"/>
          <w:szCs w:val="41"/>
        </w:rPr>
      </w:pPr>
    </w:p>
    <w:p w14:paraId="17FE3357" w14:textId="77777777" w:rsidR="00E01A90" w:rsidRPr="00E01A90" w:rsidRDefault="00E01A90" w:rsidP="00E01A90">
      <w:pPr>
        <w:spacing w:after="300" w:line="300" w:lineRule="atLeast"/>
        <w:rPr>
          <w:rFonts w:ascii="aktiv-grotesk" w:hAnsi="aktiv-grotesk" w:cs="Times New Roman"/>
          <w:sz w:val="41"/>
          <w:szCs w:val="41"/>
        </w:rPr>
      </w:pPr>
      <w:r w:rsidRPr="00E01A90">
        <w:rPr>
          <w:rFonts w:ascii="aktiv-grotesk" w:hAnsi="aktiv-grotesk" w:cs="Times New Roman"/>
          <w:sz w:val="41"/>
          <w:szCs w:val="41"/>
        </w:rPr>
        <w:t>As a service to our members, the Arizona Physical Therapy Association reviews continuing education courses and grants approval for those courses that meet established quality standards. Courses that are AzPTA approved may then be considered as Category A approved pursuant to the administrative rules of the Arizona Board of Physical Therapy [A.A.C. R4-24-402(A)(2)].</w:t>
      </w:r>
    </w:p>
    <w:p w14:paraId="0E04449C" w14:textId="6777ED81" w:rsidR="00E01A90" w:rsidRPr="00E01A90" w:rsidRDefault="00E01A90" w:rsidP="00E01A90">
      <w:pPr>
        <w:spacing w:after="150"/>
        <w:rPr>
          <w:rFonts w:ascii="aktiv-grotesk" w:hAnsi="aktiv-grotesk" w:cs="Times New Roman"/>
        </w:rPr>
      </w:pPr>
      <w:r w:rsidRPr="00E01A90">
        <w:rPr>
          <w:rFonts w:ascii="aktiv-grotesk" w:hAnsi="aktiv-grotesk" w:cs="Times New Roman"/>
        </w:rPr>
        <w:t>Individuals and organizations who are interested in delivering physical therapy continuing education courses in Arizona and who would like to market courses as AzPTA approved, please comp</w:t>
      </w:r>
      <w:r w:rsidR="008443E0">
        <w:rPr>
          <w:rFonts w:ascii="aktiv-grotesk" w:hAnsi="aktiv-grotesk" w:cs="Times New Roman"/>
        </w:rPr>
        <w:t>lete this form in its entirety.</w:t>
      </w:r>
      <w:bookmarkStart w:id="0" w:name="_GoBack"/>
      <w:bookmarkEnd w:id="0"/>
    </w:p>
    <w:p w14:paraId="54C8CA65" w14:textId="77777777"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CHECKLIST:</w:t>
      </w:r>
    </w:p>
    <w:p w14:paraId="36096799" w14:textId="77777777" w:rsidR="00E01A90" w:rsidRPr="00E01A90" w:rsidRDefault="00E01A90" w:rsidP="00E01A90">
      <w:pPr>
        <w:spacing w:after="150"/>
        <w:rPr>
          <w:rFonts w:ascii="aktiv-grotesk" w:hAnsi="aktiv-grotesk" w:cs="Times New Roman"/>
        </w:rPr>
      </w:pPr>
      <w:r w:rsidRPr="00FA4CAB">
        <w:rPr>
          <w:rFonts w:ascii="aktiv-grotesk" w:hAnsi="aktiv-grotesk" w:cs="Times New Roman"/>
          <w:b/>
          <w:bCs/>
        </w:rPr>
        <w:t>Please be sure that your application includes the following:</w:t>
      </w:r>
    </w:p>
    <w:p w14:paraId="21D8296F" w14:textId="77777777" w:rsidR="00E01A90" w:rsidRPr="00E01A90" w:rsidRDefault="00E01A90" w:rsidP="00E01A90">
      <w:pPr>
        <w:numPr>
          <w:ilvl w:val="0"/>
          <w:numId w:val="1"/>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Program Description, Goals and Exact Subjects Covered</w:t>
      </w:r>
    </w:p>
    <w:p w14:paraId="7CBA3A6C" w14:textId="77777777" w:rsidR="00E01A90" w:rsidRPr="00E01A90" w:rsidRDefault="00E01A90" w:rsidP="00E01A90">
      <w:pPr>
        <w:numPr>
          <w:ilvl w:val="0"/>
          <w:numId w:val="1"/>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Upload a Copy of the Timed Outline/Agenda</w:t>
      </w:r>
    </w:p>
    <w:p w14:paraId="0F603CCB" w14:textId="77777777" w:rsidR="00E01A90" w:rsidRPr="00E01A90" w:rsidRDefault="00E01A90" w:rsidP="00E01A90">
      <w:pPr>
        <w:numPr>
          <w:ilvl w:val="0"/>
          <w:numId w:val="1"/>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Learner Behavior Outcomes or Measurable Objectives</w:t>
      </w:r>
    </w:p>
    <w:p w14:paraId="7A08FF73" w14:textId="77777777" w:rsidR="00E01A90" w:rsidRPr="00E01A90" w:rsidRDefault="00E01A90" w:rsidP="00E01A90">
      <w:pPr>
        <w:numPr>
          <w:ilvl w:val="0"/>
          <w:numId w:val="1"/>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Resumes/Curriculum Vitaes of EACH Instructor/Presenter</w:t>
      </w:r>
    </w:p>
    <w:p w14:paraId="463CD876" w14:textId="77777777" w:rsidR="00E01A90" w:rsidRPr="00E01A90" w:rsidRDefault="00E01A90" w:rsidP="00E01A90">
      <w:pPr>
        <w:numPr>
          <w:ilvl w:val="0"/>
          <w:numId w:val="1"/>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Participant Evaluation Form</w:t>
      </w:r>
      <w:r w:rsidRPr="00FA4CAB">
        <w:rPr>
          <w:rFonts w:ascii="aktiv-grotesk" w:eastAsia="Times New Roman" w:hAnsi="aktiv-grotesk" w:cs="Times New Roman"/>
        </w:rPr>
        <w:t> </w:t>
      </w:r>
    </w:p>
    <w:p w14:paraId="2749001C" w14:textId="77777777" w:rsidR="00E01A90" w:rsidRPr="00E01A90" w:rsidRDefault="00E01A90" w:rsidP="00E01A90">
      <w:pPr>
        <w:spacing w:after="150"/>
        <w:rPr>
          <w:rFonts w:ascii="aktiv-grotesk" w:hAnsi="aktiv-grotesk" w:cs="Times New Roman"/>
        </w:rPr>
      </w:pPr>
      <w:r w:rsidRPr="00FA4CAB">
        <w:rPr>
          <w:rFonts w:ascii="aktiv-grotesk" w:hAnsi="aktiv-grotesk" w:cs="Times New Roman"/>
          <w:i/>
          <w:iCs/>
        </w:rPr>
        <w:t>All documents must be combined into one Word Document or PDF prior to uploading. If information is missing from your application, it will be sent back to you so that you can add the necessary information. This may delay processing on our end.</w:t>
      </w:r>
    </w:p>
    <w:p w14:paraId="5A4CFCC9" w14:textId="77777777" w:rsidR="00321F41" w:rsidRDefault="00321F41">
      <w:pPr>
        <w:rPr>
          <w:rFonts w:ascii="aktiv-grotesk" w:eastAsia="Times New Roman" w:hAnsi="aktiv-grotesk" w:cs="Times New Roman"/>
          <w:caps/>
          <w:sz w:val="36"/>
          <w:szCs w:val="36"/>
        </w:rPr>
      </w:pPr>
      <w:r>
        <w:rPr>
          <w:rFonts w:ascii="aktiv-grotesk" w:eastAsia="Times New Roman" w:hAnsi="aktiv-grotesk" w:cs="Times New Roman"/>
          <w:caps/>
          <w:sz w:val="36"/>
          <w:szCs w:val="36"/>
        </w:rPr>
        <w:br w:type="page"/>
      </w:r>
    </w:p>
    <w:p w14:paraId="568A8D53" w14:textId="77777777" w:rsidR="00321F41" w:rsidRDefault="00321F41" w:rsidP="00E01A90">
      <w:pPr>
        <w:spacing w:before="300" w:after="150" w:line="450" w:lineRule="atLeast"/>
        <w:outlineLvl w:val="2"/>
        <w:rPr>
          <w:rFonts w:ascii="aktiv-grotesk" w:eastAsia="Times New Roman" w:hAnsi="aktiv-grotesk" w:cs="Times New Roman"/>
          <w:caps/>
          <w:sz w:val="36"/>
          <w:szCs w:val="36"/>
        </w:rPr>
      </w:pPr>
    </w:p>
    <w:p w14:paraId="3695F276" w14:textId="119D4AD8"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IMPORTANT APPLICATION INFORMATION:</w:t>
      </w:r>
    </w:p>
    <w:p w14:paraId="31836CDD"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A yearly non-refundable fee of $125.00 (payable by VISA, Mastercard, American Express) must be submitted with the application.</w:t>
      </w:r>
    </w:p>
    <w:p w14:paraId="19F42584"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fee will cover all application for CEU certification for a single course for a full year based on the dates the course is first scheduled.</w:t>
      </w:r>
    </w:p>
    <w:p w14:paraId="464FFA84"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program, course or activity may be offered multiple times during the calendar year.</w:t>
      </w:r>
    </w:p>
    <w:p w14:paraId="054A7153"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Each individual program, course or activity requires a separate application and fee.</w:t>
      </w:r>
    </w:p>
    <w:p w14:paraId="13EA28B0"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application fee is not refundable for cancelled courses.</w:t>
      </w:r>
    </w:p>
    <w:p w14:paraId="1927AFDF"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All fields in the application are required.</w:t>
      </w:r>
    </w:p>
    <w:p w14:paraId="2292BFE0"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Please do not send books, CDs or other materials to the AzPTA in conjunction with your application as the CEU reviewers are unable to review them.</w:t>
      </w:r>
      <w:r w:rsidRPr="00FA4CAB">
        <w:rPr>
          <w:rFonts w:ascii="aktiv-grotesk" w:eastAsia="Times New Roman" w:hAnsi="aktiv-grotesk" w:cs="Times New Roman"/>
        </w:rPr>
        <w:t> </w:t>
      </w:r>
    </w:p>
    <w:p w14:paraId="72D7C140"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No credit will be awarded for program, course or activity breaks, time for registration, or introductions/announcements.</w:t>
      </w:r>
    </w:p>
    <w:p w14:paraId="5A1D9C06"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Please allow 30 days for the review process for a complete application.</w:t>
      </w:r>
      <w:r w:rsidRPr="00FA4CAB">
        <w:rPr>
          <w:rFonts w:ascii="aktiv-grotesk" w:eastAsia="Times New Roman" w:hAnsi="aktiv-grotesk" w:cs="Times New Roman"/>
        </w:rPr>
        <w:t> </w:t>
      </w:r>
    </w:p>
    <w:p w14:paraId="3CF7820C"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An incomplete application will delay the processing time.</w:t>
      </w:r>
    </w:p>
    <w:p w14:paraId="7E44E777" w14:textId="77777777" w:rsidR="00E01A90" w:rsidRPr="00E01A90" w:rsidRDefault="00E01A90" w:rsidP="00E01A90">
      <w:pPr>
        <w:numPr>
          <w:ilvl w:val="0"/>
          <w:numId w:val="2"/>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Please contact the AzPTA office for details on advertising courses in AzPTA publications.</w:t>
      </w:r>
      <w:r w:rsidRPr="00FA4CAB">
        <w:rPr>
          <w:rFonts w:ascii="aktiv-grotesk" w:eastAsia="Times New Roman" w:hAnsi="aktiv-grotesk" w:cs="Times New Roman"/>
        </w:rPr>
        <w:t> </w:t>
      </w:r>
    </w:p>
    <w:p w14:paraId="3470A9A8" w14:textId="77777777" w:rsidR="00E01A90" w:rsidRPr="00E01A90" w:rsidRDefault="00E01A90" w:rsidP="00E01A90">
      <w:pPr>
        <w:spacing w:before="300" w:after="300"/>
        <w:rPr>
          <w:rFonts w:ascii="aktiv-grotesk" w:eastAsia="Times New Roman" w:hAnsi="aktiv-grotesk" w:cs="Times New Roman"/>
        </w:rPr>
      </w:pPr>
      <w:r w:rsidRPr="00E01A90">
        <w:rPr>
          <w:rFonts w:ascii="aktiv-grotesk" w:eastAsia="Times New Roman" w:hAnsi="aktiv-grotesk" w:cs="Times New Roman"/>
        </w:rPr>
        <w:pict w14:anchorId="1A4266C1">
          <v:rect id="_x0000_i1025" style="width:0;height:0" o:hralign="center" o:hrstd="t" o:hr="t" fillcolor="#f0f0f0" stroked="f"/>
        </w:pict>
      </w:r>
    </w:p>
    <w:p w14:paraId="61295B62" w14:textId="77777777"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THE FOLLOWING INFORMATION IS</w:t>
      </w:r>
      <w:r w:rsidRPr="00FA4CAB">
        <w:rPr>
          <w:rFonts w:ascii="aktiv-grotesk" w:eastAsia="Times New Roman" w:hAnsi="aktiv-grotesk" w:cs="Times New Roman"/>
          <w:caps/>
          <w:sz w:val="36"/>
          <w:szCs w:val="36"/>
        </w:rPr>
        <w:t> </w:t>
      </w:r>
      <w:r w:rsidRPr="00FA4CAB">
        <w:rPr>
          <w:rFonts w:ascii="aktiv-grotesk" w:eastAsia="Times New Roman" w:hAnsi="aktiv-grotesk" w:cs="Times New Roman"/>
          <w:b/>
          <w:bCs/>
          <w:caps/>
          <w:sz w:val="36"/>
          <w:szCs w:val="36"/>
        </w:rPr>
        <w:t>REQUIRED</w:t>
      </w:r>
      <w:r w:rsidRPr="00E01A90">
        <w:rPr>
          <w:rFonts w:ascii="aktiv-grotesk" w:eastAsia="Times New Roman" w:hAnsi="aktiv-grotesk" w:cs="Times New Roman"/>
          <w:caps/>
          <w:sz w:val="36"/>
          <w:szCs w:val="36"/>
        </w:rPr>
        <w:t>:</w:t>
      </w:r>
    </w:p>
    <w:p w14:paraId="0AA3B824"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Complete course agenda listing all topics covered, time allotted to each topic and the instructor for each topic.</w:t>
      </w:r>
    </w:p>
    <w:p w14:paraId="45DBE205"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Biosketch for EACH speaker in the course, noting which topic the speaker is presenting.</w:t>
      </w:r>
      <w:r w:rsidRPr="00FA4CAB">
        <w:rPr>
          <w:rFonts w:ascii="aktiv-grotesk" w:eastAsia="Times New Roman" w:hAnsi="aktiv-grotesk" w:cs="Times New Roman"/>
        </w:rPr>
        <w:t> </w:t>
      </w:r>
    </w:p>
    <w:p w14:paraId="1F7AA259"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course must have written measurable, behavioral objectives that are adequately addressed by the course materials.</w:t>
      </w:r>
    </w:p>
    <w:p w14:paraId="3EB30394"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course materials must be presented in a mode appropriate to meet the stated objectives.</w:t>
      </w:r>
    </w:p>
    <w:p w14:paraId="749D1709"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Sufficient time must be allotted to each topic presented to provide adequate review of the topic sufficient to meet stated objectives.</w:t>
      </w:r>
    </w:p>
    <w:p w14:paraId="49899F0B"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course offering includes methods to evaluate a participant’s attainment of learning objectives; a post-course evaluation survey may fulfill this requirement. Home study courses must have a copy of a written exam that documents successful completion of the course.</w:t>
      </w:r>
    </w:p>
    <w:p w14:paraId="3FA73CB1"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Home study courses must have the time requirements listed for each topic area covered.</w:t>
      </w:r>
    </w:p>
    <w:p w14:paraId="0DD02806"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material presented must be consistent with the APTA’s Code of Ethics, Standards of Practice for Physical Therapy, and the Guide to Physical Therapist Practice.</w:t>
      </w:r>
    </w:p>
    <w:p w14:paraId="059C19DE"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course offering reflects the use of evidence-based practice (patient values, available evidence and clinician experience).</w:t>
      </w:r>
    </w:p>
    <w:p w14:paraId="50990927"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course provider/applicant agrees to do ongoing review and evaluation of the quality and the effectiveness of the continuing competence activity, and to modify the activity based on information gained from the review and evaluation.</w:t>
      </w:r>
    </w:p>
    <w:p w14:paraId="1A00FD27" w14:textId="77777777" w:rsidR="00E01A90" w:rsidRPr="00E01A90" w:rsidRDefault="00E01A90" w:rsidP="00E01A90">
      <w:pPr>
        <w:numPr>
          <w:ilvl w:val="0"/>
          <w:numId w:val="3"/>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applicant provides copyright and disclosure information.</w:t>
      </w:r>
      <w:r w:rsidRPr="00FA4CAB">
        <w:rPr>
          <w:rFonts w:ascii="aktiv-grotesk" w:eastAsia="Times New Roman" w:hAnsi="aktiv-grotesk" w:cs="Times New Roman"/>
        </w:rPr>
        <w:t> </w:t>
      </w:r>
    </w:p>
    <w:p w14:paraId="32FC8ECB" w14:textId="77777777" w:rsidR="00E01A90" w:rsidRPr="00E01A90" w:rsidRDefault="00E01A90" w:rsidP="00E01A90">
      <w:pPr>
        <w:spacing w:after="150"/>
        <w:rPr>
          <w:rFonts w:ascii="aktiv-grotesk" w:hAnsi="aktiv-grotesk" w:cs="Times New Roman"/>
        </w:rPr>
      </w:pPr>
      <w:r w:rsidRPr="00FA4CAB">
        <w:rPr>
          <w:rFonts w:ascii="aktiv-grotesk" w:hAnsi="aktiv-grotesk" w:cs="Times New Roman"/>
          <w:i/>
          <w:iCs/>
        </w:rPr>
        <w:t>Failure to meet any of these requirements will result in disapproval of the course. </w:t>
      </w:r>
    </w:p>
    <w:p w14:paraId="1DFEE27B" w14:textId="77777777" w:rsidR="00E01A90" w:rsidRPr="00E01A90" w:rsidRDefault="00E01A90" w:rsidP="00E01A90">
      <w:pPr>
        <w:spacing w:before="300" w:after="300"/>
        <w:rPr>
          <w:rFonts w:ascii="aktiv-grotesk" w:eastAsia="Times New Roman" w:hAnsi="aktiv-grotesk" w:cs="Times New Roman"/>
        </w:rPr>
      </w:pPr>
      <w:r w:rsidRPr="00E01A90">
        <w:rPr>
          <w:rFonts w:ascii="aktiv-grotesk" w:eastAsia="Times New Roman" w:hAnsi="aktiv-grotesk" w:cs="Times New Roman"/>
        </w:rPr>
        <w:pict w14:anchorId="006CBE01">
          <v:rect id="_x0000_i1026" style="width:0;height:0" o:hralign="center" o:hrstd="t" o:hr="t" fillcolor="#f0f0f0" stroked="f"/>
        </w:pict>
      </w:r>
    </w:p>
    <w:p w14:paraId="56434F44" w14:textId="77777777"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PRESENTER REQUIREMENTS:</w:t>
      </w:r>
    </w:p>
    <w:p w14:paraId="6F44C196" w14:textId="77777777" w:rsidR="00E01A90" w:rsidRPr="00E01A90" w:rsidRDefault="00E01A90" w:rsidP="00E01A90">
      <w:pPr>
        <w:numPr>
          <w:ilvl w:val="0"/>
          <w:numId w:val="4"/>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presenter(s) must demonstrate qualifications consistent with the material presented; in most cases this will be an academic or professional degree in the area.</w:t>
      </w:r>
    </w:p>
    <w:p w14:paraId="3BC3882F" w14:textId="77777777" w:rsidR="00E01A90" w:rsidRPr="00E01A90" w:rsidRDefault="00E01A90" w:rsidP="00E01A90">
      <w:pPr>
        <w:numPr>
          <w:ilvl w:val="0"/>
          <w:numId w:val="4"/>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The presenter must have 4 years experience in the area of the presentation;</w:t>
      </w:r>
      <w:r w:rsidRPr="00FA4CAB">
        <w:rPr>
          <w:rFonts w:ascii="aktiv-grotesk" w:eastAsia="Times New Roman" w:hAnsi="aktiv-grotesk" w:cs="Times New Roman"/>
        </w:rPr>
        <w:t> </w:t>
      </w:r>
      <w:r w:rsidRPr="00FA4CAB">
        <w:rPr>
          <w:rFonts w:ascii="aktiv-grotesk" w:eastAsia="Times New Roman" w:hAnsi="aktiv-grotesk" w:cs="Times New Roman"/>
          <w:b/>
          <w:bCs/>
        </w:rPr>
        <w:t>OR</w:t>
      </w:r>
      <w:r w:rsidRPr="00FA4CAB">
        <w:rPr>
          <w:rFonts w:ascii="aktiv-grotesk" w:eastAsia="Times New Roman" w:hAnsi="aktiv-grotesk" w:cs="Times New Roman"/>
        </w:rPr>
        <w:t> </w:t>
      </w:r>
      <w:r w:rsidRPr="00E01A90">
        <w:rPr>
          <w:rFonts w:ascii="aktiv-grotesk" w:eastAsia="Times New Roman" w:hAnsi="aktiv-grotesk" w:cs="Times New Roman"/>
        </w:rPr>
        <w:t>The presenter must have published or presented same/similar material in a peer reviewed setting</w:t>
      </w:r>
      <w:r w:rsidRPr="00FA4CAB">
        <w:rPr>
          <w:rFonts w:ascii="aktiv-grotesk" w:eastAsia="Times New Roman" w:hAnsi="aktiv-grotesk" w:cs="Times New Roman"/>
          <w:b/>
          <w:bCs/>
        </w:rPr>
        <w:t>; OR</w:t>
      </w:r>
      <w:r w:rsidRPr="00FA4CAB">
        <w:rPr>
          <w:rFonts w:ascii="aktiv-grotesk" w:eastAsia="Times New Roman" w:hAnsi="aktiv-grotesk" w:cs="Times New Roman"/>
        </w:rPr>
        <w:t> </w:t>
      </w:r>
      <w:r w:rsidRPr="00E01A90">
        <w:rPr>
          <w:rFonts w:ascii="aktiv-grotesk" w:eastAsia="Times New Roman" w:hAnsi="aktiv-grotesk" w:cs="Times New Roman"/>
        </w:rPr>
        <w:t>The presenter must have attained an advanced degree (other than the first professional post-baccalaureate degree) in the area of the topic presented or has attained Clinical Specialist Certification from the APTA.</w:t>
      </w:r>
    </w:p>
    <w:p w14:paraId="1C5C8EFB" w14:textId="77777777" w:rsidR="00321F41" w:rsidRDefault="00321F41" w:rsidP="00E01A90">
      <w:pPr>
        <w:spacing w:before="300" w:after="150" w:line="450" w:lineRule="atLeast"/>
        <w:outlineLvl w:val="2"/>
        <w:rPr>
          <w:rFonts w:ascii="aktiv-grotesk" w:eastAsia="Times New Roman" w:hAnsi="aktiv-grotesk" w:cs="Times New Roman"/>
        </w:rPr>
      </w:pPr>
    </w:p>
    <w:p w14:paraId="26437244" w14:textId="77777777"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CHECKLIST:</w:t>
      </w:r>
    </w:p>
    <w:p w14:paraId="0483681C" w14:textId="77777777" w:rsidR="00E01A90" w:rsidRPr="00E01A90" w:rsidRDefault="00E01A90" w:rsidP="00E01A90">
      <w:pPr>
        <w:spacing w:after="150"/>
        <w:rPr>
          <w:rFonts w:ascii="aktiv-grotesk" w:hAnsi="aktiv-grotesk" w:cs="Times New Roman"/>
        </w:rPr>
      </w:pPr>
      <w:r w:rsidRPr="00FA4CAB">
        <w:rPr>
          <w:rFonts w:ascii="aktiv-grotesk" w:hAnsi="aktiv-grotesk" w:cs="Times New Roman"/>
          <w:b/>
          <w:bCs/>
        </w:rPr>
        <w:t>Please be sure that your application includes the following:</w:t>
      </w:r>
    </w:p>
    <w:p w14:paraId="403D9FA3" w14:textId="77777777" w:rsidR="00E01A90" w:rsidRPr="00E01A90" w:rsidRDefault="00E01A90" w:rsidP="00E01A90">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Program Description, Goals and Exact Subjects Covered</w:t>
      </w:r>
    </w:p>
    <w:p w14:paraId="1722032A" w14:textId="77777777" w:rsidR="00E01A90" w:rsidRPr="00E01A90" w:rsidRDefault="00E01A90" w:rsidP="00E01A90">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Upload a Copy of the Timed Outline/Agenda</w:t>
      </w:r>
    </w:p>
    <w:p w14:paraId="0EE018A9" w14:textId="77777777" w:rsidR="00E01A90" w:rsidRPr="00E01A90" w:rsidRDefault="00E01A90" w:rsidP="00E01A90">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Learner Behavior Outcomes or Measurable Objectives</w:t>
      </w:r>
    </w:p>
    <w:p w14:paraId="461EB9ED" w14:textId="77777777" w:rsidR="00E01A90" w:rsidRPr="00E01A90" w:rsidRDefault="00E01A90" w:rsidP="00E01A90">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Resumes/Curriculum Vitaes of EACH Instructor/Presenter</w:t>
      </w:r>
    </w:p>
    <w:p w14:paraId="23CF8B39" w14:textId="77777777" w:rsidR="00E01A90" w:rsidRPr="00E01A90" w:rsidRDefault="00E01A90" w:rsidP="00E01A90">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Participant Evaluation Form</w:t>
      </w:r>
    </w:p>
    <w:p w14:paraId="53D60D1A" w14:textId="27D3C000" w:rsidR="00321F41" w:rsidRPr="00E01A90" w:rsidRDefault="00E01A90" w:rsidP="00321F41">
      <w:pPr>
        <w:numPr>
          <w:ilvl w:val="0"/>
          <w:numId w:val="5"/>
        </w:numPr>
        <w:spacing w:before="100" w:beforeAutospacing="1" w:after="100" w:afterAutospacing="1"/>
        <w:ind w:left="0"/>
        <w:rPr>
          <w:rFonts w:ascii="aktiv-grotesk" w:eastAsia="Times New Roman" w:hAnsi="aktiv-grotesk" w:cs="Times New Roman"/>
        </w:rPr>
      </w:pPr>
      <w:r w:rsidRPr="00E01A90">
        <w:rPr>
          <w:rFonts w:ascii="aktiv-grotesk" w:eastAsia="Times New Roman" w:hAnsi="aktiv-grotesk" w:cs="Times New Roman"/>
        </w:rPr>
        <w:t>All documents must be combined into one Word Document or PDF prior to uploading. If information is missing from your application, it will be sent back to you so that you can add the necessary information. This may delay processing on our end.</w:t>
      </w:r>
    </w:p>
    <w:p w14:paraId="01798ED4" w14:textId="77777777" w:rsidR="00321F41" w:rsidRDefault="00321F41" w:rsidP="00E01A90">
      <w:pPr>
        <w:spacing w:before="300" w:after="150" w:line="450" w:lineRule="atLeast"/>
        <w:outlineLvl w:val="2"/>
        <w:rPr>
          <w:rFonts w:ascii="aktiv-grotesk" w:eastAsia="Times New Roman" w:hAnsi="aktiv-grotesk" w:cs="Times New Roman"/>
          <w:caps/>
          <w:sz w:val="36"/>
          <w:szCs w:val="36"/>
        </w:rPr>
      </w:pPr>
    </w:p>
    <w:p w14:paraId="3C22558E" w14:textId="77777777" w:rsidR="00E01A90" w:rsidRPr="00E01A90" w:rsidRDefault="00E01A90" w:rsidP="00E01A90">
      <w:pPr>
        <w:spacing w:before="300" w:after="150" w:line="450" w:lineRule="atLeast"/>
        <w:outlineLvl w:val="2"/>
        <w:rPr>
          <w:rFonts w:ascii="aktiv-grotesk" w:eastAsia="Times New Roman" w:hAnsi="aktiv-grotesk" w:cs="Times New Roman"/>
          <w:caps/>
          <w:sz w:val="36"/>
          <w:szCs w:val="36"/>
        </w:rPr>
      </w:pPr>
      <w:r w:rsidRPr="00E01A90">
        <w:rPr>
          <w:rFonts w:ascii="aktiv-grotesk" w:eastAsia="Times New Roman" w:hAnsi="aktiv-grotesk" w:cs="Times New Roman"/>
          <w:caps/>
          <w:sz w:val="36"/>
          <w:szCs w:val="36"/>
        </w:rPr>
        <w:t>CEU AWARD CRITERIA:</w:t>
      </w:r>
    </w:p>
    <w:p w14:paraId="6A6AB22D" w14:textId="2F6911CA" w:rsidR="002578D8" w:rsidRPr="00321F41" w:rsidRDefault="00E01A90">
      <w:pPr>
        <w:rPr>
          <w:rFonts w:ascii="aktiv-grotesk" w:eastAsia="Times New Roman" w:hAnsi="aktiv-grotesk" w:cs="Times New Roman"/>
        </w:rPr>
      </w:pPr>
      <w:r w:rsidRPr="00E01A90">
        <w:rPr>
          <w:rFonts w:ascii="aktiv-grotesk" w:eastAsia="Times New Roman" w:hAnsi="aktiv-grotesk" w:cs="Times New Roman"/>
        </w:rPr>
        <w:t>1 contact hour = 60 minutes of lecture, lab, home study, question and answer session. No credit is awarded for meals, breaks, registration, or introductions</w:t>
      </w:r>
    </w:p>
    <w:sectPr w:rsidR="002578D8" w:rsidRPr="00321F41" w:rsidSect="00E01A90">
      <w:headerReference w:type="default" r:id="rId7"/>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F8947" w14:textId="77777777" w:rsidR="00427022" w:rsidRDefault="00427022" w:rsidP="00E01A90">
      <w:r>
        <w:separator/>
      </w:r>
    </w:p>
  </w:endnote>
  <w:endnote w:type="continuationSeparator" w:id="0">
    <w:p w14:paraId="1DCA3299" w14:textId="77777777" w:rsidR="00427022" w:rsidRDefault="00427022" w:rsidP="00E0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tiv-grotesk">
    <w:altName w:val="Times New Roman"/>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B21D7" w14:textId="77777777" w:rsidR="00427022" w:rsidRDefault="00427022" w:rsidP="00E01A90">
      <w:r>
        <w:separator/>
      </w:r>
    </w:p>
  </w:footnote>
  <w:footnote w:type="continuationSeparator" w:id="0">
    <w:p w14:paraId="43DBDCBB" w14:textId="77777777" w:rsidR="00427022" w:rsidRDefault="00427022" w:rsidP="00E01A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8CAA" w14:textId="77777777" w:rsidR="00E01A90" w:rsidRDefault="00E01A90" w:rsidP="00E01A90">
    <w:pPr>
      <w:pStyle w:val="Header"/>
      <w:jc w:val="center"/>
    </w:pPr>
    <w:r>
      <w:rPr>
        <w:rFonts w:ascii="Helvetica" w:hAnsi="Helvetica" w:cs="Helvetica"/>
        <w:noProof/>
      </w:rPr>
      <w:drawing>
        <wp:inline distT="0" distB="0" distL="0" distR="0" wp14:anchorId="5C152593" wp14:editId="324F68CC">
          <wp:extent cx="4165600" cy="154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5600" cy="15494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56DB"/>
    <w:multiLevelType w:val="multilevel"/>
    <w:tmpl w:val="B09C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A65D7"/>
    <w:multiLevelType w:val="multilevel"/>
    <w:tmpl w:val="862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31E15"/>
    <w:multiLevelType w:val="multilevel"/>
    <w:tmpl w:val="A99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B22C8"/>
    <w:multiLevelType w:val="multilevel"/>
    <w:tmpl w:val="330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44AA5"/>
    <w:multiLevelType w:val="multilevel"/>
    <w:tmpl w:val="DFB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90"/>
    <w:rsid w:val="001C3B38"/>
    <w:rsid w:val="002578D8"/>
    <w:rsid w:val="00271FF7"/>
    <w:rsid w:val="00321F41"/>
    <w:rsid w:val="00427022"/>
    <w:rsid w:val="008443E0"/>
    <w:rsid w:val="00E01A90"/>
    <w:rsid w:val="00E05BCD"/>
    <w:rsid w:val="00FA4C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741F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E01A9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A90"/>
    <w:rPr>
      <w:rFonts w:ascii="Times New Roman" w:hAnsi="Times New Roman" w:cs="Times New Roman"/>
      <w:b/>
      <w:bCs/>
      <w:sz w:val="27"/>
      <w:szCs w:val="27"/>
    </w:rPr>
  </w:style>
  <w:style w:type="paragraph" w:customStyle="1" w:styleId="lead">
    <w:name w:val="lead"/>
    <w:basedOn w:val="Normal"/>
    <w:rsid w:val="00E01A90"/>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rsid w:val="00E01A9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01A90"/>
    <w:rPr>
      <w:b/>
      <w:bCs/>
    </w:rPr>
  </w:style>
  <w:style w:type="character" w:customStyle="1" w:styleId="apple-converted-space">
    <w:name w:val="apple-converted-space"/>
    <w:basedOn w:val="DefaultParagraphFont"/>
    <w:rsid w:val="00E01A90"/>
  </w:style>
  <w:style w:type="character" w:styleId="Emphasis">
    <w:name w:val="Emphasis"/>
    <w:basedOn w:val="DefaultParagraphFont"/>
    <w:uiPriority w:val="20"/>
    <w:qFormat/>
    <w:rsid w:val="00E01A90"/>
    <w:rPr>
      <w:i/>
      <w:iCs/>
    </w:rPr>
  </w:style>
  <w:style w:type="paragraph" w:styleId="Header">
    <w:name w:val="header"/>
    <w:basedOn w:val="Normal"/>
    <w:link w:val="HeaderChar"/>
    <w:uiPriority w:val="99"/>
    <w:unhideWhenUsed/>
    <w:rsid w:val="00E01A90"/>
    <w:pPr>
      <w:tabs>
        <w:tab w:val="center" w:pos="4680"/>
        <w:tab w:val="right" w:pos="9360"/>
      </w:tabs>
    </w:pPr>
  </w:style>
  <w:style w:type="character" w:customStyle="1" w:styleId="HeaderChar">
    <w:name w:val="Header Char"/>
    <w:basedOn w:val="DefaultParagraphFont"/>
    <w:link w:val="Header"/>
    <w:uiPriority w:val="99"/>
    <w:rsid w:val="00E01A90"/>
  </w:style>
  <w:style w:type="paragraph" w:styleId="Footer">
    <w:name w:val="footer"/>
    <w:basedOn w:val="Normal"/>
    <w:link w:val="FooterChar"/>
    <w:uiPriority w:val="99"/>
    <w:unhideWhenUsed/>
    <w:rsid w:val="00E01A90"/>
    <w:pPr>
      <w:tabs>
        <w:tab w:val="center" w:pos="4680"/>
        <w:tab w:val="right" w:pos="9360"/>
      </w:tabs>
    </w:pPr>
  </w:style>
  <w:style w:type="character" w:customStyle="1" w:styleId="FooterChar">
    <w:name w:val="Footer Char"/>
    <w:basedOn w:val="DefaultParagraphFont"/>
    <w:link w:val="Footer"/>
    <w:uiPriority w:val="99"/>
    <w:rsid w:val="00E0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681295">
      <w:bodyDiv w:val="1"/>
      <w:marLeft w:val="0"/>
      <w:marRight w:val="0"/>
      <w:marTop w:val="0"/>
      <w:marBottom w:val="0"/>
      <w:divBdr>
        <w:top w:val="none" w:sz="0" w:space="0" w:color="auto"/>
        <w:left w:val="none" w:sz="0" w:space="0" w:color="auto"/>
        <w:bottom w:val="none" w:sz="0" w:space="0" w:color="auto"/>
        <w:right w:val="none" w:sz="0" w:space="0" w:color="auto"/>
      </w:divBdr>
      <w:divsChild>
        <w:div w:id="783042816">
          <w:marLeft w:val="0"/>
          <w:marRight w:val="0"/>
          <w:marTop w:val="0"/>
          <w:marBottom w:val="0"/>
          <w:divBdr>
            <w:top w:val="none" w:sz="0" w:space="0" w:color="auto"/>
            <w:left w:val="none" w:sz="0" w:space="0" w:color="auto"/>
            <w:bottom w:val="none" w:sz="0" w:space="0" w:color="auto"/>
            <w:right w:val="none" w:sz="0" w:space="0" w:color="auto"/>
          </w:divBdr>
          <w:divsChild>
            <w:div w:id="1077705774">
              <w:marLeft w:val="0"/>
              <w:marRight w:val="0"/>
              <w:marTop w:val="0"/>
              <w:marBottom w:val="0"/>
              <w:divBdr>
                <w:top w:val="none" w:sz="0" w:space="0" w:color="auto"/>
                <w:left w:val="none" w:sz="0" w:space="0" w:color="auto"/>
                <w:bottom w:val="none" w:sz="0" w:space="0" w:color="auto"/>
                <w:right w:val="none" w:sz="0" w:space="0" w:color="auto"/>
              </w:divBdr>
            </w:div>
          </w:divsChild>
        </w:div>
        <w:div w:id="1096562603">
          <w:marLeft w:val="0"/>
          <w:marRight w:val="0"/>
          <w:marTop w:val="0"/>
          <w:marBottom w:val="0"/>
          <w:divBdr>
            <w:top w:val="none" w:sz="0" w:space="0" w:color="auto"/>
            <w:left w:val="none" w:sz="0" w:space="0" w:color="auto"/>
            <w:bottom w:val="none" w:sz="0" w:space="0" w:color="auto"/>
            <w:right w:val="none" w:sz="0" w:space="0" w:color="auto"/>
          </w:divBdr>
          <w:divsChild>
            <w:div w:id="645547591">
              <w:marLeft w:val="0"/>
              <w:marRight w:val="0"/>
              <w:marTop w:val="0"/>
              <w:marBottom w:val="0"/>
              <w:divBdr>
                <w:top w:val="none" w:sz="0" w:space="0" w:color="auto"/>
                <w:left w:val="none" w:sz="0" w:space="0" w:color="auto"/>
                <w:bottom w:val="none" w:sz="0" w:space="0" w:color="auto"/>
                <w:right w:val="none" w:sz="0" w:space="0" w:color="auto"/>
              </w:divBdr>
            </w:div>
          </w:divsChild>
        </w:div>
        <w:div w:id="566263506">
          <w:marLeft w:val="0"/>
          <w:marRight w:val="0"/>
          <w:marTop w:val="0"/>
          <w:marBottom w:val="0"/>
          <w:divBdr>
            <w:top w:val="none" w:sz="0" w:space="0" w:color="auto"/>
            <w:left w:val="none" w:sz="0" w:space="0" w:color="auto"/>
            <w:bottom w:val="none" w:sz="0" w:space="0" w:color="auto"/>
            <w:right w:val="none" w:sz="0" w:space="0" w:color="auto"/>
          </w:divBdr>
          <w:divsChild>
            <w:div w:id="142698604">
              <w:marLeft w:val="0"/>
              <w:marRight w:val="0"/>
              <w:marTop w:val="0"/>
              <w:marBottom w:val="0"/>
              <w:divBdr>
                <w:top w:val="none" w:sz="0" w:space="0" w:color="auto"/>
                <w:left w:val="none" w:sz="0" w:space="0" w:color="auto"/>
                <w:bottom w:val="none" w:sz="0" w:space="0" w:color="auto"/>
                <w:right w:val="none" w:sz="0" w:space="0" w:color="auto"/>
              </w:divBdr>
            </w:div>
          </w:divsChild>
        </w:div>
        <w:div w:id="120467137">
          <w:marLeft w:val="0"/>
          <w:marRight w:val="0"/>
          <w:marTop w:val="0"/>
          <w:marBottom w:val="0"/>
          <w:divBdr>
            <w:top w:val="none" w:sz="0" w:space="0" w:color="auto"/>
            <w:left w:val="none" w:sz="0" w:space="0" w:color="auto"/>
            <w:bottom w:val="none" w:sz="0" w:space="0" w:color="auto"/>
            <w:right w:val="none" w:sz="0" w:space="0" w:color="auto"/>
          </w:divBdr>
          <w:divsChild>
            <w:div w:id="1844278644">
              <w:marLeft w:val="0"/>
              <w:marRight w:val="0"/>
              <w:marTop w:val="0"/>
              <w:marBottom w:val="0"/>
              <w:divBdr>
                <w:top w:val="none" w:sz="0" w:space="0" w:color="auto"/>
                <w:left w:val="none" w:sz="0" w:space="0" w:color="auto"/>
                <w:bottom w:val="none" w:sz="0" w:space="0" w:color="auto"/>
                <w:right w:val="none" w:sz="0" w:space="0" w:color="auto"/>
              </w:divBdr>
            </w:div>
          </w:divsChild>
        </w:div>
        <w:div w:id="840388338">
          <w:marLeft w:val="0"/>
          <w:marRight w:val="0"/>
          <w:marTop w:val="0"/>
          <w:marBottom w:val="0"/>
          <w:divBdr>
            <w:top w:val="none" w:sz="0" w:space="0" w:color="auto"/>
            <w:left w:val="none" w:sz="0" w:space="0" w:color="auto"/>
            <w:bottom w:val="none" w:sz="0" w:space="0" w:color="auto"/>
            <w:right w:val="none" w:sz="0" w:space="0" w:color="auto"/>
          </w:divBdr>
          <w:divsChild>
            <w:div w:id="2074085444">
              <w:marLeft w:val="0"/>
              <w:marRight w:val="0"/>
              <w:marTop w:val="0"/>
              <w:marBottom w:val="0"/>
              <w:divBdr>
                <w:top w:val="none" w:sz="0" w:space="0" w:color="auto"/>
                <w:left w:val="none" w:sz="0" w:space="0" w:color="auto"/>
                <w:bottom w:val="none" w:sz="0" w:space="0" w:color="auto"/>
                <w:right w:val="none" w:sz="0" w:space="0" w:color="auto"/>
              </w:divBdr>
            </w:div>
          </w:divsChild>
        </w:div>
        <w:div w:id="185103990">
          <w:marLeft w:val="0"/>
          <w:marRight w:val="0"/>
          <w:marTop w:val="0"/>
          <w:marBottom w:val="0"/>
          <w:divBdr>
            <w:top w:val="none" w:sz="0" w:space="0" w:color="auto"/>
            <w:left w:val="none" w:sz="0" w:space="0" w:color="auto"/>
            <w:bottom w:val="none" w:sz="0" w:space="0" w:color="auto"/>
            <w:right w:val="none" w:sz="0" w:space="0" w:color="auto"/>
          </w:divBdr>
          <w:divsChild>
            <w:div w:id="938677179">
              <w:marLeft w:val="0"/>
              <w:marRight w:val="0"/>
              <w:marTop w:val="0"/>
              <w:marBottom w:val="0"/>
              <w:divBdr>
                <w:top w:val="none" w:sz="0" w:space="0" w:color="auto"/>
                <w:left w:val="none" w:sz="0" w:space="0" w:color="auto"/>
                <w:bottom w:val="none" w:sz="0" w:space="0" w:color="auto"/>
                <w:right w:val="none" w:sz="0" w:space="0" w:color="auto"/>
              </w:divBdr>
            </w:div>
          </w:divsChild>
        </w:div>
        <w:div w:id="986780858">
          <w:marLeft w:val="0"/>
          <w:marRight w:val="0"/>
          <w:marTop w:val="0"/>
          <w:marBottom w:val="0"/>
          <w:divBdr>
            <w:top w:val="none" w:sz="0" w:space="0" w:color="auto"/>
            <w:left w:val="none" w:sz="0" w:space="0" w:color="auto"/>
            <w:bottom w:val="none" w:sz="0" w:space="0" w:color="auto"/>
            <w:right w:val="none" w:sz="0" w:space="0" w:color="auto"/>
          </w:divBdr>
          <w:divsChild>
            <w:div w:id="1344552836">
              <w:marLeft w:val="0"/>
              <w:marRight w:val="0"/>
              <w:marTop w:val="0"/>
              <w:marBottom w:val="0"/>
              <w:divBdr>
                <w:top w:val="none" w:sz="0" w:space="0" w:color="auto"/>
                <w:left w:val="none" w:sz="0" w:space="0" w:color="auto"/>
                <w:bottom w:val="none" w:sz="0" w:space="0" w:color="auto"/>
                <w:right w:val="none" w:sz="0" w:space="0" w:color="auto"/>
              </w:divBdr>
            </w:div>
          </w:divsChild>
        </w:div>
        <w:div w:id="1490364072">
          <w:marLeft w:val="0"/>
          <w:marRight w:val="0"/>
          <w:marTop w:val="0"/>
          <w:marBottom w:val="0"/>
          <w:divBdr>
            <w:top w:val="none" w:sz="0" w:space="0" w:color="auto"/>
            <w:left w:val="none" w:sz="0" w:space="0" w:color="auto"/>
            <w:bottom w:val="none" w:sz="0" w:space="0" w:color="auto"/>
            <w:right w:val="none" w:sz="0" w:space="0" w:color="auto"/>
          </w:divBdr>
          <w:divsChild>
            <w:div w:id="1056969058">
              <w:marLeft w:val="0"/>
              <w:marRight w:val="0"/>
              <w:marTop w:val="0"/>
              <w:marBottom w:val="0"/>
              <w:divBdr>
                <w:top w:val="none" w:sz="0" w:space="0" w:color="auto"/>
                <w:left w:val="none" w:sz="0" w:space="0" w:color="auto"/>
                <w:bottom w:val="none" w:sz="0" w:space="0" w:color="auto"/>
                <w:right w:val="none" w:sz="0" w:space="0" w:color="auto"/>
              </w:divBdr>
            </w:div>
          </w:divsChild>
        </w:div>
        <w:div w:id="301665617">
          <w:marLeft w:val="0"/>
          <w:marRight w:val="0"/>
          <w:marTop w:val="0"/>
          <w:marBottom w:val="0"/>
          <w:divBdr>
            <w:top w:val="none" w:sz="0" w:space="0" w:color="auto"/>
            <w:left w:val="none" w:sz="0" w:space="0" w:color="auto"/>
            <w:bottom w:val="none" w:sz="0" w:space="0" w:color="auto"/>
            <w:right w:val="none" w:sz="0" w:space="0" w:color="auto"/>
          </w:divBdr>
          <w:divsChild>
            <w:div w:id="68700476">
              <w:marLeft w:val="0"/>
              <w:marRight w:val="0"/>
              <w:marTop w:val="0"/>
              <w:marBottom w:val="0"/>
              <w:divBdr>
                <w:top w:val="none" w:sz="0" w:space="0" w:color="auto"/>
                <w:left w:val="none" w:sz="0" w:space="0" w:color="auto"/>
                <w:bottom w:val="none" w:sz="0" w:space="0" w:color="auto"/>
                <w:right w:val="none" w:sz="0" w:space="0" w:color="auto"/>
              </w:divBdr>
            </w:div>
          </w:divsChild>
        </w:div>
        <w:div w:id="16880207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4370</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CHECKLIST:</vt:lpstr>
      <vt:lpstr>        IMPORTANT APPLICATION INFORMATION:</vt:lpstr>
      <vt:lpstr>        THE FOLLOWING INFORMATION IS REQUIRED:</vt:lpstr>
      <vt:lpstr>        PRESENTER REQUIREMENTS:</vt:lpstr>
      <vt:lpstr>        CHECKLIST:</vt:lpstr>
      <vt:lpstr>        CEU AWARD CRITERIA:</vt:lpstr>
    </vt:vector>
  </TitlesOfParts>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2017-07-13T00:25:00Z</dcterms:created>
  <dcterms:modified xsi:type="dcterms:W3CDTF">2017-07-13T00:30:00Z</dcterms:modified>
</cp:coreProperties>
</file>